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7C3" w:rsidRDefault="000007C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AF94725" wp14:editId="482B584B">
            <wp:simplePos x="0" y="0"/>
            <wp:positionH relativeFrom="column">
              <wp:posOffset>409575</wp:posOffset>
            </wp:positionH>
            <wp:positionV relativeFrom="paragraph">
              <wp:posOffset>-419100</wp:posOffset>
            </wp:positionV>
            <wp:extent cx="6152515" cy="1466215"/>
            <wp:effectExtent l="0" t="0" r="635" b="635"/>
            <wp:wrapThrough wrapText="bothSides">
              <wp:wrapPolygon edited="0">
                <wp:start x="1873" y="0"/>
                <wp:lineTo x="1070" y="842"/>
                <wp:lineTo x="401" y="3087"/>
                <wp:lineTo x="401" y="4490"/>
                <wp:lineTo x="0" y="6174"/>
                <wp:lineTo x="0" y="6735"/>
                <wp:lineTo x="67" y="11506"/>
                <wp:lineTo x="334" y="13471"/>
                <wp:lineTo x="803" y="13471"/>
                <wp:lineTo x="803" y="15716"/>
                <wp:lineTo x="6086" y="17961"/>
                <wp:lineTo x="10768" y="17961"/>
                <wp:lineTo x="201" y="20767"/>
                <wp:lineTo x="201" y="21329"/>
                <wp:lineTo x="21268" y="21329"/>
                <wp:lineTo x="21335" y="21048"/>
                <wp:lineTo x="10768" y="17961"/>
                <wp:lineTo x="17389" y="17961"/>
                <wp:lineTo x="18927" y="17119"/>
                <wp:lineTo x="18793" y="13471"/>
                <wp:lineTo x="21468" y="11506"/>
                <wp:lineTo x="21268" y="9822"/>
                <wp:lineTo x="21535" y="8700"/>
                <wp:lineTo x="21535" y="1123"/>
                <wp:lineTo x="2274" y="0"/>
                <wp:lineTo x="1873" y="0"/>
              </wp:wrapPolygon>
            </wp:wrapThrough>
            <wp:docPr id="1" name="Рисунок 1" descr="C:\Users\User\Documents\СЗР-Маркет\ГРАФИКА\бланки\фирмБланк2020де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ocuments\СЗР-Маркет\ГРАФИКА\бланки\фирмБланк2020дек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7C3" w:rsidRPr="000007C3" w:rsidRDefault="000007C3" w:rsidP="000007C3"/>
    <w:p w:rsidR="000007C3" w:rsidRDefault="000007C3" w:rsidP="000007C3">
      <w:pPr>
        <w:shd w:val="clear" w:color="auto" w:fill="FFFFFF"/>
        <w:spacing w:after="0" w:line="572" w:lineRule="atLeast"/>
        <w:ind w:right="2175"/>
        <w:outlineLvl w:val="0"/>
      </w:pPr>
    </w:p>
    <w:p w:rsidR="000007C3" w:rsidRDefault="000007C3" w:rsidP="000007C3"/>
    <w:p w:rsidR="00E57958" w:rsidRDefault="00E57958" w:rsidP="000007C3">
      <w:pPr>
        <w:tabs>
          <w:tab w:val="left" w:pos="3210"/>
        </w:tabs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645910" cy="2321862"/>
            <wp:effectExtent l="76200" t="76200" r="135890" b="135890"/>
            <wp:docPr id="2" name="Рисунок 2" descr="Посевной комплекс универсальный  Яр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евной комплекс универсальный  Яр-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218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7958" w:rsidRDefault="000007C3" w:rsidP="00E57958">
      <w:pPr>
        <w:tabs>
          <w:tab w:val="left" w:pos="3210"/>
        </w:tabs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0007C3">
        <w:rPr>
          <w:rFonts w:ascii="Times New Roman" w:hAnsi="Times New Roman" w:cs="Times New Roman"/>
          <w:sz w:val="40"/>
          <w:szCs w:val="40"/>
          <w:u w:val="single"/>
        </w:rPr>
        <w:t>Посевной комплекс  универсальный Яр-6</w:t>
      </w:r>
    </w:p>
    <w:p w:rsidR="000007C3" w:rsidRPr="000007C3" w:rsidRDefault="000007C3" w:rsidP="000007C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00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Посевной комплекс Яр-6 предназначен для рядового посева зерновых культур (пшеницы, ржи, ячменя, овса), зернобобовых (бобов, фасоли, гороха, люпина), крестоцветных, а также различных травосмесей (рапс, клевер, ежа сборная, тимофеевка, лен) с одновременным внесением минеральных гранулированных удобрений.</w:t>
      </w:r>
      <w:proofErr w:type="gramEnd"/>
    </w:p>
    <w:p w:rsidR="000007C3" w:rsidRPr="000007C3" w:rsidRDefault="000007C3" w:rsidP="000007C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Яр-6 производит сев с внесением удобрений по традиционной технологии в мульчу или по минимальной обработке. Большие колеса обеспечивают ровный ход и снижение тягового усилия. Посевной комплекс </w:t>
      </w:r>
      <w:proofErr w:type="spellStart"/>
      <w:r w:rsidRPr="00000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агрегатируется</w:t>
      </w:r>
      <w:proofErr w:type="spellEnd"/>
      <w:r w:rsidRPr="00000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тракторами мощностью от 80 </w:t>
      </w:r>
      <w:proofErr w:type="spellStart"/>
      <w:r w:rsidRPr="00000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л.с</w:t>
      </w:r>
      <w:proofErr w:type="spellEnd"/>
      <w:r w:rsidRPr="00000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(</w:t>
      </w:r>
      <w:proofErr w:type="spellStart"/>
      <w:r w:rsidRPr="00000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Беларус</w:t>
      </w:r>
      <w:proofErr w:type="spellEnd"/>
      <w:r w:rsidRPr="00000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82.1).</w:t>
      </w:r>
    </w:p>
    <w:p w:rsidR="000007C3" w:rsidRPr="000007C3" w:rsidRDefault="000007C3" w:rsidP="000007C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Бункер большого объема (2100</w:t>
      </w:r>
      <w:r w:rsidRPr="00000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л), разделенный пере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городкой на отсеки для семян (1600л.) и удобрений (500</w:t>
      </w:r>
      <w:r w:rsidRPr="00000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л.) позволяет проводить длительный сев без необходимости дополнительной загрузки. При необходимости бункеры можно объединить.</w:t>
      </w:r>
    </w:p>
    <w:p w:rsidR="000007C3" w:rsidRPr="000007C3" w:rsidRDefault="000007C3" w:rsidP="000007C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Регулировка глубины сева производится гидравлически.</w:t>
      </w:r>
    </w:p>
    <w:p w:rsidR="000007C3" w:rsidRPr="000007C3" w:rsidRDefault="000007C3" w:rsidP="000007C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Посевной комплекс производится в прицепном и навесном вариантах.</w:t>
      </w:r>
    </w:p>
    <w:p w:rsidR="000007C3" w:rsidRPr="000007C3" w:rsidRDefault="000007C3" w:rsidP="000007C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базовой комплектации Яр-6 </w:t>
      </w:r>
      <w:proofErr w:type="gramStart"/>
      <w:r w:rsidRPr="00000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оснащен</w:t>
      </w:r>
      <w:proofErr w:type="gramEnd"/>
      <w:r w:rsidRPr="00000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двухдисковым сошником со смещением дисков. В качестве дополнительной опции могут быть поставлены сошники:</w:t>
      </w:r>
    </w:p>
    <w:p w:rsidR="000007C3" w:rsidRPr="000007C3" w:rsidRDefault="000007C3" w:rsidP="000007C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культиваторной лапой, которая обеспечивает сплошную обработку почвы;</w:t>
      </w:r>
    </w:p>
    <w:p w:rsidR="000007C3" w:rsidRPr="000007C3" w:rsidRDefault="000007C3" w:rsidP="000007C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proofErr w:type="spellStart"/>
      <w:r w:rsidRPr="00000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долотовидной</w:t>
      </w:r>
      <w:proofErr w:type="spellEnd"/>
      <w:r w:rsidRPr="00000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лапой, которая позволяет использовать Яр-6 по минимальной технологии обработки почвы.</w:t>
      </w:r>
    </w:p>
    <w:p w:rsidR="000007C3" w:rsidRDefault="000007C3" w:rsidP="000007C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00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Произведена замена компьютера на более простой в эксплуатации. Значительно увеличена мощность вентилятора.</w:t>
      </w:r>
      <w:r w:rsidR="00E57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Рабочие органы: </w:t>
      </w:r>
      <w:r w:rsidR="00E57958" w:rsidRPr="00E579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двухдисковый сошник/ культиваторная лапа</w:t>
      </w:r>
      <w:r w:rsidR="00E579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E57958" w:rsidRDefault="00E57958" w:rsidP="000007C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57958" w:rsidRDefault="00E57958" w:rsidP="000007C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40AA" w:rsidRDefault="005040AA" w:rsidP="005040AA">
      <w:pPr>
        <w:shd w:val="clear" w:color="auto" w:fill="FFFFFF"/>
        <w:tabs>
          <w:tab w:val="left" w:pos="960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4501EEB" wp14:editId="60BED664">
            <wp:simplePos x="0" y="0"/>
            <wp:positionH relativeFrom="column">
              <wp:posOffset>3686175</wp:posOffset>
            </wp:positionH>
            <wp:positionV relativeFrom="paragraph">
              <wp:posOffset>-216535</wp:posOffset>
            </wp:positionV>
            <wp:extent cx="3019425" cy="2263775"/>
            <wp:effectExtent l="76200" t="76200" r="142875" b="136525"/>
            <wp:wrapThrough wrapText="bothSides">
              <wp:wrapPolygon edited="0">
                <wp:start x="-273" y="-727"/>
                <wp:lineTo x="-545" y="-545"/>
                <wp:lineTo x="-545" y="21994"/>
                <wp:lineTo x="-273" y="22721"/>
                <wp:lineTo x="22213" y="22721"/>
                <wp:lineTo x="22486" y="19994"/>
                <wp:lineTo x="22486" y="2363"/>
                <wp:lineTo x="22213" y="-364"/>
                <wp:lineTo x="22213" y="-727"/>
                <wp:lineTo x="-273" y="-727"/>
              </wp:wrapPolygon>
            </wp:wrapThrough>
            <wp:docPr id="13" name="Рисунок 13" descr="http://agrorb.ru/upload/iblock/b44/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grorb.ru/upload/iblock/b44/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3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6B73C08" wp14:editId="7E86CC14">
            <wp:simplePos x="0" y="0"/>
            <wp:positionH relativeFrom="column">
              <wp:posOffset>-4445</wp:posOffset>
            </wp:positionH>
            <wp:positionV relativeFrom="paragraph">
              <wp:posOffset>-219075</wp:posOffset>
            </wp:positionV>
            <wp:extent cx="3028950" cy="2270760"/>
            <wp:effectExtent l="76200" t="76200" r="133350" b="129540"/>
            <wp:wrapThrough wrapText="bothSides">
              <wp:wrapPolygon edited="0">
                <wp:start x="-272" y="-725"/>
                <wp:lineTo x="-543" y="-544"/>
                <wp:lineTo x="-543" y="21926"/>
                <wp:lineTo x="-272" y="22651"/>
                <wp:lineTo x="22143" y="22651"/>
                <wp:lineTo x="22415" y="19933"/>
                <wp:lineTo x="22415" y="2356"/>
                <wp:lineTo x="22143" y="-362"/>
                <wp:lineTo x="22143" y="-725"/>
                <wp:lineTo x="-272" y="-725"/>
              </wp:wrapPolygon>
            </wp:wrapThrough>
            <wp:docPr id="8" name="Рисунок 8" descr="http://agrorb.ru/upload/iblock/765/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grorb.ru/upload/iblock/765/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0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5040AA" w:rsidRDefault="005040AA" w:rsidP="000007C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40AA" w:rsidRDefault="005040AA" w:rsidP="000007C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40AA" w:rsidRDefault="005040AA" w:rsidP="000007C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40AA" w:rsidRDefault="005040AA" w:rsidP="000007C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40AA" w:rsidRDefault="005040AA" w:rsidP="000007C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40AA" w:rsidRPr="000007C3" w:rsidRDefault="005040AA" w:rsidP="000007C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0007C3" w:rsidTr="000007C3">
        <w:tc>
          <w:tcPr>
            <w:tcW w:w="5341" w:type="dxa"/>
          </w:tcPr>
          <w:p w:rsidR="000007C3" w:rsidRPr="000007C3" w:rsidRDefault="000007C3" w:rsidP="000007C3">
            <w:pPr>
              <w:tabs>
                <w:tab w:val="left" w:pos="32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7C3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</w:t>
            </w:r>
          </w:p>
        </w:tc>
        <w:tc>
          <w:tcPr>
            <w:tcW w:w="5341" w:type="dxa"/>
          </w:tcPr>
          <w:p w:rsidR="000007C3" w:rsidRPr="000007C3" w:rsidRDefault="000007C3" w:rsidP="000007C3">
            <w:pPr>
              <w:tabs>
                <w:tab w:val="left" w:pos="32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7C3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0007C3" w:rsidTr="000007C3">
        <w:tc>
          <w:tcPr>
            <w:tcW w:w="5341" w:type="dxa"/>
          </w:tcPr>
          <w:p w:rsidR="000007C3" w:rsidRPr="000007C3" w:rsidRDefault="000007C3" w:rsidP="000007C3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07C3">
              <w:rPr>
                <w:rFonts w:ascii="Times New Roman" w:hAnsi="Times New Roman" w:cs="Times New Roman"/>
                <w:sz w:val="24"/>
                <w:szCs w:val="24"/>
              </w:rPr>
              <w:t>Тип агрегата</w:t>
            </w:r>
          </w:p>
        </w:tc>
        <w:tc>
          <w:tcPr>
            <w:tcW w:w="5341" w:type="dxa"/>
          </w:tcPr>
          <w:p w:rsidR="000007C3" w:rsidRPr="000007C3" w:rsidRDefault="00E57958" w:rsidP="00E57958">
            <w:pPr>
              <w:tabs>
                <w:tab w:val="left" w:pos="32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прицепной/навесной</w:t>
            </w:r>
          </w:p>
        </w:tc>
      </w:tr>
      <w:tr w:rsidR="000007C3" w:rsidTr="000007C3">
        <w:tc>
          <w:tcPr>
            <w:tcW w:w="5341" w:type="dxa"/>
          </w:tcPr>
          <w:p w:rsidR="000007C3" w:rsidRPr="000007C3" w:rsidRDefault="000007C3" w:rsidP="000007C3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Рабочая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ширин захвата, м</w:t>
            </w:r>
          </w:p>
        </w:tc>
        <w:tc>
          <w:tcPr>
            <w:tcW w:w="5341" w:type="dxa"/>
          </w:tcPr>
          <w:p w:rsidR="000007C3" w:rsidRPr="000007C3" w:rsidRDefault="00E57958" w:rsidP="00E57958">
            <w:pPr>
              <w:tabs>
                <w:tab w:val="left" w:pos="32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007C3" w:rsidTr="000007C3">
        <w:tc>
          <w:tcPr>
            <w:tcW w:w="5341" w:type="dxa"/>
          </w:tcPr>
          <w:p w:rsidR="000007C3" w:rsidRPr="000007C3" w:rsidRDefault="000007C3" w:rsidP="000007C3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Производительность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га/ч</w:t>
            </w:r>
          </w:p>
        </w:tc>
        <w:tc>
          <w:tcPr>
            <w:tcW w:w="5341" w:type="dxa"/>
          </w:tcPr>
          <w:p w:rsidR="000007C3" w:rsidRPr="000007C3" w:rsidRDefault="00E57958" w:rsidP="00E57958">
            <w:pPr>
              <w:tabs>
                <w:tab w:val="left" w:pos="32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7,2</w:t>
            </w:r>
          </w:p>
        </w:tc>
      </w:tr>
      <w:tr w:rsidR="000007C3" w:rsidTr="000007C3">
        <w:tc>
          <w:tcPr>
            <w:tcW w:w="5341" w:type="dxa"/>
          </w:tcPr>
          <w:p w:rsidR="000007C3" w:rsidRPr="000007C3" w:rsidRDefault="000007C3" w:rsidP="000007C3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 высева семян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кг/га</w:t>
            </w:r>
          </w:p>
        </w:tc>
        <w:tc>
          <w:tcPr>
            <w:tcW w:w="5341" w:type="dxa"/>
          </w:tcPr>
          <w:p w:rsidR="000007C3" w:rsidRPr="000007C3" w:rsidRDefault="00E57958" w:rsidP="00E57958">
            <w:pPr>
              <w:tabs>
                <w:tab w:val="left" w:pos="32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2-400</w:t>
            </w:r>
          </w:p>
        </w:tc>
      </w:tr>
      <w:tr w:rsidR="000007C3" w:rsidTr="000007C3">
        <w:tc>
          <w:tcPr>
            <w:tcW w:w="5341" w:type="dxa"/>
          </w:tcPr>
          <w:p w:rsidR="000007C3" w:rsidRPr="000007C3" w:rsidRDefault="000007C3" w:rsidP="000007C3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 высева удобрений,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/га</w:t>
            </w:r>
          </w:p>
        </w:tc>
        <w:tc>
          <w:tcPr>
            <w:tcW w:w="5341" w:type="dxa"/>
          </w:tcPr>
          <w:p w:rsidR="000007C3" w:rsidRPr="000007C3" w:rsidRDefault="00E57958" w:rsidP="00E57958">
            <w:pPr>
              <w:tabs>
                <w:tab w:val="left" w:pos="32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30-250</w:t>
            </w:r>
          </w:p>
        </w:tc>
      </w:tr>
      <w:tr w:rsidR="000007C3" w:rsidTr="000007C3">
        <w:tc>
          <w:tcPr>
            <w:tcW w:w="5341" w:type="dxa"/>
          </w:tcPr>
          <w:p w:rsidR="000007C3" w:rsidRPr="000007C3" w:rsidRDefault="000007C3" w:rsidP="000007C3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Вместительность бункера для семян,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5341" w:type="dxa"/>
          </w:tcPr>
          <w:p w:rsidR="000007C3" w:rsidRPr="000007C3" w:rsidRDefault="00E57958" w:rsidP="00E57958">
            <w:pPr>
              <w:tabs>
                <w:tab w:val="left" w:pos="32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</w:tr>
      <w:tr w:rsidR="000007C3" w:rsidTr="000007C3">
        <w:tc>
          <w:tcPr>
            <w:tcW w:w="5341" w:type="dxa"/>
          </w:tcPr>
          <w:p w:rsidR="000007C3" w:rsidRPr="000007C3" w:rsidRDefault="000007C3" w:rsidP="000007C3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Вместительность бункера для удобрений,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5341" w:type="dxa"/>
          </w:tcPr>
          <w:p w:rsidR="000007C3" w:rsidRPr="000007C3" w:rsidRDefault="00E57958" w:rsidP="00E57958">
            <w:pPr>
              <w:tabs>
                <w:tab w:val="left" w:pos="32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0007C3" w:rsidTr="000007C3">
        <w:tc>
          <w:tcPr>
            <w:tcW w:w="5341" w:type="dxa"/>
          </w:tcPr>
          <w:p w:rsidR="000007C3" w:rsidRPr="000007C3" w:rsidRDefault="000007C3" w:rsidP="000007C3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скорость движения,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5341" w:type="dxa"/>
          </w:tcPr>
          <w:p w:rsidR="000007C3" w:rsidRPr="000007C3" w:rsidRDefault="00E57958" w:rsidP="00E57958">
            <w:pPr>
              <w:tabs>
                <w:tab w:val="left" w:pos="32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12</w:t>
            </w:r>
          </w:p>
        </w:tc>
      </w:tr>
      <w:tr w:rsidR="000007C3" w:rsidTr="000007C3">
        <w:tc>
          <w:tcPr>
            <w:tcW w:w="5341" w:type="dxa"/>
          </w:tcPr>
          <w:p w:rsidR="000007C3" w:rsidRPr="000007C3" w:rsidRDefault="000007C3" w:rsidP="000007C3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Глубина заделки семян,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5341" w:type="dxa"/>
          </w:tcPr>
          <w:p w:rsidR="000007C3" w:rsidRPr="000007C3" w:rsidRDefault="00E57958" w:rsidP="00E57958">
            <w:pPr>
              <w:tabs>
                <w:tab w:val="left" w:pos="32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</w:tc>
      </w:tr>
      <w:tr w:rsidR="000007C3" w:rsidTr="000007C3">
        <w:tc>
          <w:tcPr>
            <w:tcW w:w="5341" w:type="dxa"/>
          </w:tcPr>
          <w:p w:rsidR="000007C3" w:rsidRPr="000007C3" w:rsidRDefault="000007C3" w:rsidP="000007C3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Масса в незагруженном состоянии,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5341" w:type="dxa"/>
          </w:tcPr>
          <w:p w:rsidR="000007C3" w:rsidRPr="000007C3" w:rsidRDefault="00E57958" w:rsidP="00E57958">
            <w:pPr>
              <w:tabs>
                <w:tab w:val="left" w:pos="32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2480</w:t>
            </w:r>
          </w:p>
        </w:tc>
      </w:tr>
      <w:tr w:rsidR="000007C3" w:rsidTr="000007C3">
        <w:tc>
          <w:tcPr>
            <w:tcW w:w="5341" w:type="dxa"/>
          </w:tcPr>
          <w:p w:rsidR="000007C3" w:rsidRPr="000007C3" w:rsidRDefault="000007C3" w:rsidP="000007C3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Ширина междурядий,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41" w:type="dxa"/>
          </w:tcPr>
          <w:p w:rsidR="000007C3" w:rsidRPr="000007C3" w:rsidRDefault="00E57958" w:rsidP="00E57958">
            <w:pPr>
              <w:tabs>
                <w:tab w:val="left" w:pos="32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0007C3" w:rsidTr="000007C3">
        <w:tc>
          <w:tcPr>
            <w:tcW w:w="5341" w:type="dxa"/>
          </w:tcPr>
          <w:p w:rsidR="000007C3" w:rsidRPr="000007C3" w:rsidRDefault="000007C3" w:rsidP="000007C3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сошников,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5341" w:type="dxa"/>
          </w:tcPr>
          <w:p w:rsidR="000007C3" w:rsidRPr="000007C3" w:rsidRDefault="00E57958" w:rsidP="00E57958">
            <w:pPr>
              <w:tabs>
                <w:tab w:val="left" w:pos="32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0007C3" w:rsidTr="000007C3">
        <w:tc>
          <w:tcPr>
            <w:tcW w:w="5341" w:type="dxa"/>
          </w:tcPr>
          <w:p w:rsidR="000007C3" w:rsidRPr="000007C3" w:rsidRDefault="000007C3" w:rsidP="000007C3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Агрегатируемость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795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E57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57958">
              <w:rPr>
                <w:rFonts w:ascii="Times New Roman" w:hAnsi="Times New Roman" w:cs="Times New Roman"/>
                <w:sz w:val="24"/>
                <w:szCs w:val="24"/>
              </w:rPr>
              <w:t>л.с</w:t>
            </w:r>
            <w:proofErr w:type="spellEnd"/>
            <w:r w:rsidR="00E579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41" w:type="dxa"/>
          </w:tcPr>
          <w:p w:rsidR="000007C3" w:rsidRPr="000007C3" w:rsidRDefault="00E57958" w:rsidP="00E57958">
            <w:pPr>
              <w:tabs>
                <w:tab w:val="left" w:pos="32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80</w:t>
            </w:r>
          </w:p>
        </w:tc>
      </w:tr>
      <w:tr w:rsidR="000007C3" w:rsidTr="000007C3">
        <w:tc>
          <w:tcPr>
            <w:tcW w:w="5341" w:type="dxa"/>
          </w:tcPr>
          <w:p w:rsidR="000007C3" w:rsidRPr="000007C3" w:rsidRDefault="00E57958" w:rsidP="000007C3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Габариты в транспортном положении,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ДхШхВ</w:t>
            </w:r>
            <w:proofErr w:type="spellEnd"/>
          </w:p>
        </w:tc>
        <w:tc>
          <w:tcPr>
            <w:tcW w:w="5341" w:type="dxa"/>
          </w:tcPr>
          <w:p w:rsidR="000007C3" w:rsidRPr="000007C3" w:rsidRDefault="00E57958" w:rsidP="00E57958">
            <w:pPr>
              <w:tabs>
                <w:tab w:val="left" w:pos="32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2700х6510х2750</w:t>
            </w:r>
          </w:p>
        </w:tc>
      </w:tr>
      <w:tr w:rsidR="000007C3" w:rsidTr="00686AB9">
        <w:tc>
          <w:tcPr>
            <w:tcW w:w="5341" w:type="dxa"/>
          </w:tcPr>
          <w:p w:rsidR="000007C3" w:rsidRPr="00E57958" w:rsidRDefault="00E57958" w:rsidP="000007C3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7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48- рядная пневматическая, бункер 3000 л., </w:t>
            </w:r>
            <w:r w:rsidRPr="00686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двухдисковый сошник</w:t>
            </w:r>
            <w:r w:rsidRPr="00E57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цепной </w:t>
            </w:r>
            <w:proofErr w:type="spellStart"/>
            <w:r w:rsidRPr="00E57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загортач</w:t>
            </w:r>
            <w:proofErr w:type="spellEnd"/>
            <w:r w:rsidRPr="00E57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прикатывающий каток, стойка, копирующая рельеф почвы</w:t>
            </w:r>
          </w:p>
        </w:tc>
        <w:tc>
          <w:tcPr>
            <w:tcW w:w="5341" w:type="dxa"/>
            <w:vAlign w:val="center"/>
          </w:tcPr>
          <w:p w:rsidR="000007C3" w:rsidRPr="00E57958" w:rsidRDefault="00E57958" w:rsidP="00F91779">
            <w:pPr>
              <w:tabs>
                <w:tab w:val="left" w:pos="32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79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="00F9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</w:t>
            </w:r>
            <w:bookmarkStart w:id="0" w:name="_GoBack"/>
            <w:bookmarkEnd w:id="0"/>
            <w:r w:rsidRPr="00E579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000</w:t>
            </w:r>
          </w:p>
        </w:tc>
      </w:tr>
      <w:tr w:rsidR="00E57958" w:rsidTr="00686AB9">
        <w:tc>
          <w:tcPr>
            <w:tcW w:w="5341" w:type="dxa"/>
          </w:tcPr>
          <w:p w:rsidR="00E57958" w:rsidRPr="00E57958" w:rsidRDefault="00E57958" w:rsidP="000007C3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7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48- рядная пневматическая, бункер 3000 л., </w:t>
            </w:r>
            <w:proofErr w:type="spellStart"/>
            <w:r w:rsidRPr="00686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долотовидный</w:t>
            </w:r>
            <w:proofErr w:type="spellEnd"/>
            <w:r w:rsidRPr="00686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сошник</w:t>
            </w:r>
            <w:r w:rsidRPr="00E57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цепной </w:t>
            </w:r>
            <w:proofErr w:type="spellStart"/>
            <w:r w:rsidRPr="00E57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загортач</w:t>
            </w:r>
            <w:proofErr w:type="spellEnd"/>
            <w:r w:rsidRPr="00E57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прикатывающий каток, стойка, копирующая рельеф почвы</w:t>
            </w:r>
          </w:p>
        </w:tc>
        <w:tc>
          <w:tcPr>
            <w:tcW w:w="5341" w:type="dxa"/>
            <w:vAlign w:val="center"/>
          </w:tcPr>
          <w:p w:rsidR="00E57958" w:rsidRPr="00E57958" w:rsidRDefault="00E57958" w:rsidP="00686AB9">
            <w:pPr>
              <w:tabs>
                <w:tab w:val="left" w:pos="32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79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2 350 000</w:t>
            </w:r>
          </w:p>
        </w:tc>
      </w:tr>
      <w:tr w:rsidR="00E57958" w:rsidTr="00686AB9">
        <w:tc>
          <w:tcPr>
            <w:tcW w:w="5341" w:type="dxa"/>
          </w:tcPr>
          <w:p w:rsidR="00E57958" w:rsidRPr="00E57958" w:rsidRDefault="00E57958" w:rsidP="000007C3">
            <w:pPr>
              <w:tabs>
                <w:tab w:val="left" w:pos="321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7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48- рядная пневматическая, бункер 3000 л., </w:t>
            </w:r>
            <w:r w:rsidRPr="00686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культиваторная лапа</w:t>
            </w:r>
            <w:r w:rsidRPr="00E57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цепной </w:t>
            </w:r>
            <w:proofErr w:type="spellStart"/>
            <w:r w:rsidRPr="00E57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загортач</w:t>
            </w:r>
            <w:proofErr w:type="spellEnd"/>
            <w:r w:rsidRPr="00E57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прикатывающий каток, стойка, копирующая рельеф почвы</w:t>
            </w:r>
          </w:p>
        </w:tc>
        <w:tc>
          <w:tcPr>
            <w:tcW w:w="5341" w:type="dxa"/>
            <w:vAlign w:val="center"/>
          </w:tcPr>
          <w:p w:rsidR="00E57958" w:rsidRPr="00E57958" w:rsidRDefault="00E57958" w:rsidP="00686AB9">
            <w:pPr>
              <w:tabs>
                <w:tab w:val="left" w:pos="32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79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2 350 000</w:t>
            </w:r>
          </w:p>
        </w:tc>
      </w:tr>
    </w:tbl>
    <w:p w:rsidR="000007C3" w:rsidRDefault="005040AA" w:rsidP="000007C3">
      <w:pPr>
        <w:tabs>
          <w:tab w:val="left" w:pos="32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8D3F821" wp14:editId="06E2E195">
            <wp:simplePos x="0" y="0"/>
            <wp:positionH relativeFrom="column">
              <wp:posOffset>2343150</wp:posOffset>
            </wp:positionH>
            <wp:positionV relativeFrom="paragraph">
              <wp:posOffset>226695</wp:posOffset>
            </wp:positionV>
            <wp:extent cx="1943100" cy="2590800"/>
            <wp:effectExtent l="76200" t="76200" r="133350" b="133350"/>
            <wp:wrapThrough wrapText="bothSides">
              <wp:wrapPolygon edited="0">
                <wp:start x="-424" y="-635"/>
                <wp:lineTo x="-847" y="-476"/>
                <wp:lineTo x="-847" y="21918"/>
                <wp:lineTo x="-424" y="22553"/>
                <wp:lineTo x="22447" y="22553"/>
                <wp:lineTo x="22447" y="22394"/>
                <wp:lineTo x="22871" y="20012"/>
                <wp:lineTo x="22871" y="2065"/>
                <wp:lineTo x="22447" y="-318"/>
                <wp:lineTo x="22447" y="-635"/>
                <wp:lineTo x="-424" y="-635"/>
              </wp:wrapPolygon>
            </wp:wrapThrough>
            <wp:docPr id="10" name="Рисунок 10" descr="http://agrorb.ru/upload/iblock/f67/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grorb.ru/upload/iblock/f67/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958" w:rsidRDefault="00E57958" w:rsidP="000007C3">
      <w:pPr>
        <w:tabs>
          <w:tab w:val="left" w:pos="32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57958" w:rsidRPr="00E57958" w:rsidRDefault="00E57958" w:rsidP="00E57958">
      <w:pPr>
        <w:rPr>
          <w:rFonts w:ascii="Times New Roman" w:hAnsi="Times New Roman" w:cs="Times New Roman"/>
          <w:sz w:val="28"/>
          <w:szCs w:val="28"/>
        </w:rPr>
      </w:pPr>
    </w:p>
    <w:p w:rsidR="00E57958" w:rsidRPr="00E57958" w:rsidRDefault="00E57958" w:rsidP="00E57958">
      <w:pPr>
        <w:rPr>
          <w:rFonts w:ascii="Times New Roman" w:hAnsi="Times New Roman" w:cs="Times New Roman"/>
          <w:sz w:val="28"/>
          <w:szCs w:val="28"/>
        </w:rPr>
      </w:pPr>
    </w:p>
    <w:p w:rsidR="00E57958" w:rsidRPr="00E57958" w:rsidRDefault="00E57958" w:rsidP="00E57958">
      <w:pPr>
        <w:rPr>
          <w:rFonts w:ascii="Times New Roman" w:hAnsi="Times New Roman" w:cs="Times New Roman"/>
          <w:sz w:val="28"/>
          <w:szCs w:val="28"/>
        </w:rPr>
      </w:pPr>
    </w:p>
    <w:p w:rsidR="00E57958" w:rsidRPr="00E57958" w:rsidRDefault="00E57958" w:rsidP="00E57958">
      <w:pPr>
        <w:rPr>
          <w:rFonts w:ascii="Times New Roman" w:hAnsi="Times New Roman" w:cs="Times New Roman"/>
          <w:sz w:val="28"/>
          <w:szCs w:val="28"/>
        </w:rPr>
      </w:pPr>
    </w:p>
    <w:p w:rsidR="00E57958" w:rsidRPr="00E57958" w:rsidRDefault="00E57958" w:rsidP="00E57958">
      <w:pPr>
        <w:rPr>
          <w:rFonts w:ascii="Times New Roman" w:hAnsi="Times New Roman" w:cs="Times New Roman"/>
          <w:sz w:val="28"/>
          <w:szCs w:val="28"/>
        </w:rPr>
      </w:pPr>
    </w:p>
    <w:p w:rsidR="00E57958" w:rsidRDefault="005040AA" w:rsidP="00E5795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44AB75A" wp14:editId="1168B49D">
            <wp:simplePos x="0" y="0"/>
            <wp:positionH relativeFrom="column">
              <wp:posOffset>3632200</wp:posOffset>
            </wp:positionH>
            <wp:positionV relativeFrom="paragraph">
              <wp:posOffset>-38100</wp:posOffset>
            </wp:positionV>
            <wp:extent cx="3277235" cy="2457450"/>
            <wp:effectExtent l="76200" t="76200" r="132715" b="133350"/>
            <wp:wrapThrough wrapText="bothSides">
              <wp:wrapPolygon edited="0">
                <wp:start x="-251" y="-670"/>
                <wp:lineTo x="-502" y="-502"/>
                <wp:lineTo x="-502" y="21935"/>
                <wp:lineTo x="-251" y="22605"/>
                <wp:lineTo x="22098" y="22605"/>
                <wp:lineTo x="22349" y="21098"/>
                <wp:lineTo x="22349" y="2177"/>
                <wp:lineTo x="22098" y="-335"/>
                <wp:lineTo x="22098" y="-670"/>
                <wp:lineTo x="-251" y="-670"/>
              </wp:wrapPolygon>
            </wp:wrapThrough>
            <wp:docPr id="12" name="Рисунок 12" descr="http://agrorb.ru/upload/iblock/79c/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grorb.ru/upload/iblock/79c/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991E5FA" wp14:editId="0D3062CB">
            <wp:simplePos x="0" y="0"/>
            <wp:positionH relativeFrom="column">
              <wp:posOffset>-219075</wp:posOffset>
            </wp:positionH>
            <wp:positionV relativeFrom="paragraph">
              <wp:posOffset>-37465</wp:posOffset>
            </wp:positionV>
            <wp:extent cx="3295650" cy="2470785"/>
            <wp:effectExtent l="76200" t="76200" r="133350" b="139065"/>
            <wp:wrapThrough wrapText="bothSides">
              <wp:wrapPolygon edited="0">
                <wp:start x="-250" y="-666"/>
                <wp:lineTo x="-499" y="-500"/>
                <wp:lineTo x="-499" y="21983"/>
                <wp:lineTo x="-250" y="22649"/>
                <wp:lineTo x="22099" y="22649"/>
                <wp:lineTo x="22349" y="20984"/>
                <wp:lineTo x="22349" y="2165"/>
                <wp:lineTo x="22099" y="-333"/>
                <wp:lineTo x="22099" y="-666"/>
                <wp:lineTo x="-250" y="-666"/>
              </wp:wrapPolygon>
            </wp:wrapThrough>
            <wp:docPr id="11" name="Рисунок 11" descr="http://agrorb.ru/upload/iblock/cc1/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grorb.ru/upload/iblock/cc1/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0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958" w:rsidRDefault="00E57958" w:rsidP="00E57958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040AA" w:rsidRPr="005040AA" w:rsidRDefault="005040AA" w:rsidP="005040AA">
      <w:pPr>
        <w:rPr>
          <w:rFonts w:ascii="Times New Roman" w:hAnsi="Times New Roman" w:cs="Times New Roman"/>
          <w:sz w:val="28"/>
          <w:szCs w:val="28"/>
        </w:rPr>
      </w:pPr>
    </w:p>
    <w:p w:rsidR="005040AA" w:rsidRDefault="005040AA" w:rsidP="00E57958">
      <w:pPr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shd w:val="clear" w:color="auto" w:fill="FFFFFF"/>
        </w:rPr>
      </w:pPr>
    </w:p>
    <w:p w:rsidR="005040AA" w:rsidRDefault="005040AA" w:rsidP="00E57958">
      <w:pPr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shd w:val="clear" w:color="auto" w:fill="FFFFFF"/>
        </w:rPr>
      </w:pPr>
    </w:p>
    <w:p w:rsidR="005040AA" w:rsidRDefault="005040AA" w:rsidP="00E57958">
      <w:pPr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shd w:val="clear" w:color="auto" w:fill="FFFFFF"/>
        </w:rPr>
      </w:pPr>
    </w:p>
    <w:p w:rsidR="005040AA" w:rsidRDefault="005040AA" w:rsidP="00E57958">
      <w:pPr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shd w:val="clear" w:color="auto" w:fill="FFFFFF"/>
        </w:rPr>
      </w:pPr>
    </w:p>
    <w:p w:rsidR="005040AA" w:rsidRDefault="005040AA" w:rsidP="00E57958">
      <w:pPr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shd w:val="clear" w:color="auto" w:fill="FFFFFF"/>
        </w:rPr>
      </w:pPr>
    </w:p>
    <w:p w:rsidR="005040AA" w:rsidRDefault="005040AA" w:rsidP="00E57958">
      <w:pPr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shd w:val="clear" w:color="auto" w:fill="FFFFFF"/>
        </w:rPr>
      </w:pPr>
    </w:p>
    <w:p w:rsidR="00E57958" w:rsidRPr="000C2409" w:rsidRDefault="00E57958" w:rsidP="00E57958">
      <w:pPr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shd w:val="clear" w:color="auto" w:fill="FFFFFF"/>
        </w:rPr>
      </w:pPr>
      <w:r w:rsidRPr="000C2409">
        <w:rPr>
          <w:rFonts w:ascii="Times New Roman" w:hAnsi="Times New Roman" w:cs="Times New Roman"/>
          <w:b/>
          <w:color w:val="000000"/>
          <w:sz w:val="28"/>
          <w:szCs w:val="24"/>
          <w:u w:val="single"/>
          <w:shd w:val="clear" w:color="auto" w:fill="FFFFFF"/>
        </w:rPr>
        <w:t>По вопросам приобретения сельскохозяйственной техники обращаться:</w:t>
      </w:r>
    </w:p>
    <w:p w:rsidR="00E57958" w:rsidRPr="00E57958" w:rsidRDefault="00E57958" w:rsidP="00E57958">
      <w:pPr>
        <w:jc w:val="center"/>
        <w:rPr>
          <w:rFonts w:cs="Times New Roman"/>
          <w:b/>
          <w:color w:val="000000"/>
          <w:sz w:val="32"/>
          <w:szCs w:val="28"/>
          <w:u w:val="single"/>
        </w:rPr>
      </w:pPr>
      <w:r w:rsidRPr="000C2409">
        <w:rPr>
          <w:rFonts w:ascii="Times New Roman" w:hAnsi="Times New Roman" w:cs="Times New Roman"/>
          <w:b/>
          <w:color w:val="000000"/>
          <w:sz w:val="28"/>
          <w:szCs w:val="24"/>
          <w:u w:val="single"/>
          <w:shd w:val="clear" w:color="auto" w:fill="FFFFFF"/>
        </w:rPr>
        <w:t>Анжела - 8 927</w:t>
      </w:r>
      <w:r w:rsidRPr="000C2409">
        <w:rPr>
          <w:rFonts w:ascii="montserRAT" w:hAnsi="montserRAT" w:cs="Times New Roman"/>
          <w:b/>
          <w:color w:val="000000"/>
          <w:sz w:val="30"/>
          <w:szCs w:val="28"/>
          <w:u w:val="single"/>
          <w:shd w:val="clear" w:color="auto" w:fill="FFFFFF"/>
        </w:rPr>
        <w:t xml:space="preserve"> 052 15 18.</w:t>
      </w:r>
    </w:p>
    <w:sectPr w:rsidR="00E57958" w:rsidRPr="00E57958" w:rsidSect="000007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20FAC"/>
    <w:multiLevelType w:val="multilevel"/>
    <w:tmpl w:val="F42CC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DFF"/>
    <w:rsid w:val="000007C3"/>
    <w:rsid w:val="000357EA"/>
    <w:rsid w:val="005040AA"/>
    <w:rsid w:val="00686AB9"/>
    <w:rsid w:val="00C02DFF"/>
    <w:rsid w:val="00E57958"/>
    <w:rsid w:val="00F9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007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7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00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00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57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7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007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7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00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00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57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7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1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АТК Богатый Урожай</dc:creator>
  <cp:keywords/>
  <dc:description/>
  <cp:lastModifiedBy>АТК Богатый Урожай</cp:lastModifiedBy>
  <cp:revision>4</cp:revision>
  <dcterms:created xsi:type="dcterms:W3CDTF">2020-12-21T10:04:00Z</dcterms:created>
  <dcterms:modified xsi:type="dcterms:W3CDTF">2021-01-29T10:10:00Z</dcterms:modified>
</cp:coreProperties>
</file>